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6B53" w14:textId="3BF5BCB8" w:rsidR="003C4164" w:rsidRPr="009D4BA6" w:rsidRDefault="008342DF" w:rsidP="009D4BA6">
      <w:pPr>
        <w:keepNext/>
        <w:keepLines/>
        <w:pageBreakBefore/>
        <w:spacing w:after="160" w:line="240" w:lineRule="auto"/>
        <w:outlineLvl w:val="0"/>
        <w:rPr>
          <w:rFonts w:ascii="Gill Sans MT" w:eastAsia="Times New Roman" w:hAnsi="Gill Sans MT" w:cs="Times New Roman"/>
          <w:b/>
          <w:color w:val="437B32"/>
          <w:sz w:val="44"/>
          <w:szCs w:val="28"/>
        </w:rPr>
      </w:pPr>
      <w:r>
        <w:rPr>
          <w:rFonts w:ascii="Gill Sans MT" w:eastAsia="Times New Roman" w:hAnsi="Gill Sans MT" w:cs="Times New Roman"/>
          <w:b/>
          <w:color w:val="437B32"/>
          <w:sz w:val="44"/>
          <w:szCs w:val="28"/>
        </w:rPr>
        <w:t>Scanning Twain / Desktop Scanning</w:t>
      </w:r>
    </w:p>
    <w:p w14:paraId="3C74A089" w14:textId="1ECA0D53" w:rsidR="0059762F" w:rsidRDefault="008342DF" w:rsidP="0059762F">
      <w:pPr>
        <w:keepNext/>
        <w:keepLines/>
        <w:spacing w:before="320" w:after="0" w:line="240" w:lineRule="auto"/>
        <w:outlineLvl w:val="1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>Scanning Lab Results</w:t>
      </w:r>
      <w:r w:rsidR="00923827"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 xml:space="preserve"> from the Enter Edit Results Activity</w:t>
      </w:r>
    </w:p>
    <w:p w14:paraId="61DB3109" w14:textId="5482D098" w:rsidR="008342DF" w:rsidRDefault="008342DF" w:rsidP="008342DF">
      <w:pPr>
        <w:pStyle w:val="Title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Setting Up Scan Formats</w:t>
      </w:r>
      <w:r w:rsidR="00923827">
        <w:rPr>
          <w:rFonts w:ascii="Calibri" w:hAnsi="Calibri"/>
          <w:sz w:val="24"/>
          <w:szCs w:val="24"/>
        </w:rPr>
        <w:t xml:space="preserve"> from the enter edit results activity</w:t>
      </w:r>
    </w:p>
    <w:p w14:paraId="3989363B" w14:textId="6A529415" w:rsidR="00923827" w:rsidRDefault="00923827" w:rsidP="00923827">
      <w:pPr>
        <w:pStyle w:val="Titl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** This process is a one time set up. Once you complete this you shouldn’t have to do it again. **</w:t>
      </w:r>
    </w:p>
    <w:p w14:paraId="7D07D393" w14:textId="77777777" w:rsidR="00923827" w:rsidRPr="00923827" w:rsidRDefault="00923827" w:rsidP="00923827">
      <w:pPr>
        <w:pStyle w:val="Title"/>
        <w:rPr>
          <w:rFonts w:ascii="Calibri" w:hAnsi="Calibri"/>
          <w:sz w:val="16"/>
          <w:szCs w:val="16"/>
        </w:rPr>
      </w:pPr>
    </w:p>
    <w:p w14:paraId="694CD899" w14:textId="0521CF6E" w:rsidR="008342DF" w:rsidRPr="008342DF" w:rsidRDefault="008342DF" w:rsidP="008342DF">
      <w:pPr>
        <w:pStyle w:val="BodyText"/>
        <w:numPr>
          <w:ilvl w:val="0"/>
          <w:numId w:val="8"/>
        </w:numPr>
        <w:spacing w:before="0" w:line="360" w:lineRule="auto"/>
        <w:rPr>
          <w:rFonts w:ascii="Calibri" w:eastAsia="Times New Roman" w:hAnsi="Calibri"/>
          <w:sz w:val="20"/>
          <w:szCs w:val="20"/>
        </w:rPr>
      </w:pPr>
      <w:r w:rsidRPr="008342DF">
        <w:rPr>
          <w:rFonts w:ascii="Calibri" w:eastAsia="Times New Roman" w:hAnsi="Calibri"/>
          <w:sz w:val="20"/>
          <w:szCs w:val="20"/>
        </w:rPr>
        <w:t xml:space="preserve">Select the “Scan” button on the </w:t>
      </w:r>
      <w:r>
        <w:rPr>
          <w:rFonts w:ascii="Calibri" w:eastAsia="Times New Roman" w:hAnsi="Calibri"/>
          <w:sz w:val="20"/>
          <w:szCs w:val="20"/>
        </w:rPr>
        <w:t>Tool</w:t>
      </w:r>
      <w:r w:rsidRPr="008342DF">
        <w:rPr>
          <w:rFonts w:ascii="Calibri" w:eastAsia="Times New Roman" w:hAnsi="Calibri"/>
          <w:sz w:val="20"/>
          <w:szCs w:val="20"/>
        </w:rPr>
        <w:t xml:space="preserve"> bar</w:t>
      </w:r>
    </w:p>
    <w:p w14:paraId="441E559A" w14:textId="77777777" w:rsidR="008342DF" w:rsidRPr="008342DF" w:rsidRDefault="008342DF" w:rsidP="008342DF">
      <w:pPr>
        <w:pStyle w:val="BodyText"/>
        <w:numPr>
          <w:ilvl w:val="0"/>
          <w:numId w:val="8"/>
        </w:numPr>
        <w:spacing w:before="0" w:line="360" w:lineRule="auto"/>
        <w:rPr>
          <w:rFonts w:ascii="Calibri" w:eastAsia="Times New Roman" w:hAnsi="Calibri"/>
          <w:sz w:val="20"/>
          <w:szCs w:val="20"/>
        </w:rPr>
      </w:pPr>
      <w:r w:rsidRPr="008342DF">
        <w:rPr>
          <w:rFonts w:ascii="Calibri" w:eastAsia="Times New Roman" w:hAnsi="Calibri"/>
          <w:sz w:val="20"/>
          <w:szCs w:val="20"/>
        </w:rPr>
        <w:t>Select the “Gear” icon to the right of “Scan Format:”</w:t>
      </w:r>
    </w:p>
    <w:p w14:paraId="5AC6BDA0" w14:textId="19D5CBB5" w:rsidR="008342DF" w:rsidRDefault="008342DF" w:rsidP="008342DF">
      <w:pPr>
        <w:pStyle w:val="BodyText"/>
        <w:spacing w:before="0" w:line="360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inline distT="0" distB="0" distL="0" distR="0" wp14:anchorId="6EDE82CD" wp14:editId="5F19AEAD">
            <wp:extent cx="2594758" cy="425277"/>
            <wp:effectExtent l="0" t="0" r="0" b="0"/>
            <wp:docPr id="1" name="Picture 1" descr="Scan Format Gear Icon 060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 Format Gear Icon 06021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107" cy="42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5844F" w14:textId="77777777" w:rsidR="008342DF" w:rsidRPr="008342DF" w:rsidRDefault="008342DF" w:rsidP="008342DF">
      <w:pPr>
        <w:pStyle w:val="BodyText"/>
        <w:numPr>
          <w:ilvl w:val="0"/>
          <w:numId w:val="8"/>
        </w:numPr>
        <w:spacing w:before="0" w:line="360" w:lineRule="auto"/>
        <w:rPr>
          <w:rFonts w:ascii="Calibri" w:eastAsia="Times New Roman" w:hAnsi="Calibri"/>
          <w:sz w:val="20"/>
          <w:szCs w:val="20"/>
        </w:rPr>
      </w:pPr>
      <w:r w:rsidRPr="008342DF">
        <w:rPr>
          <w:rFonts w:ascii="Calibri" w:eastAsia="Times New Roman" w:hAnsi="Calibri"/>
          <w:sz w:val="20"/>
          <w:szCs w:val="20"/>
        </w:rPr>
        <w:t>Give the new format a name</w:t>
      </w:r>
    </w:p>
    <w:p w14:paraId="729194BA" w14:textId="77777777" w:rsidR="008342DF" w:rsidRPr="008342DF" w:rsidRDefault="008342DF" w:rsidP="008342DF">
      <w:pPr>
        <w:pStyle w:val="BodyText"/>
        <w:numPr>
          <w:ilvl w:val="0"/>
          <w:numId w:val="8"/>
        </w:numPr>
        <w:spacing w:before="0" w:line="360" w:lineRule="auto"/>
        <w:rPr>
          <w:rFonts w:ascii="Calibri" w:eastAsia="Times New Roman" w:hAnsi="Calibri"/>
          <w:sz w:val="20"/>
          <w:szCs w:val="20"/>
        </w:rPr>
      </w:pPr>
      <w:r w:rsidRPr="008342DF">
        <w:rPr>
          <w:rFonts w:ascii="Calibri" w:eastAsia="Times New Roman" w:hAnsi="Calibri"/>
          <w:sz w:val="20"/>
          <w:szCs w:val="20"/>
        </w:rPr>
        <w:t>Click “OK”</w:t>
      </w:r>
    </w:p>
    <w:p w14:paraId="3AC7098D" w14:textId="4008CFCF" w:rsidR="008342DF" w:rsidRDefault="008342DF" w:rsidP="008342DF">
      <w:pPr>
        <w:pStyle w:val="BodyText"/>
        <w:spacing w:before="0" w:line="360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inline distT="0" distB="0" distL="0" distR="0" wp14:anchorId="43309B6A" wp14:editId="43E826AB">
            <wp:extent cx="1926749" cy="1151906"/>
            <wp:effectExtent l="0" t="0" r="0" b="0"/>
            <wp:docPr id="2" name="Picture 2" descr="Creat New Scan Format 060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at New Scan Format 060215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224" cy="115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9059A" w14:textId="33F8B0C6" w:rsidR="00923827" w:rsidRDefault="00923827" w:rsidP="008342DF">
      <w:pPr>
        <w:pStyle w:val="BodyText"/>
        <w:spacing w:before="0" w:line="360" w:lineRule="auto"/>
        <w:ind w:left="360"/>
        <w:rPr>
          <w:rFonts w:ascii="Calibri" w:hAnsi="Calibri"/>
          <w:sz w:val="24"/>
          <w:szCs w:val="24"/>
        </w:rPr>
      </w:pPr>
    </w:p>
    <w:p w14:paraId="66A26EE0" w14:textId="6E0E5A82" w:rsidR="00923827" w:rsidRDefault="00923827" w:rsidP="008342DF">
      <w:pPr>
        <w:pStyle w:val="BodyText"/>
        <w:spacing w:before="0" w:line="360" w:lineRule="auto"/>
        <w:ind w:left="360"/>
        <w:rPr>
          <w:rFonts w:ascii="Calibri" w:hAnsi="Calibr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5BE072C" wp14:editId="6000B302">
            <wp:simplePos x="0" y="0"/>
            <wp:positionH relativeFrom="column">
              <wp:posOffset>2609850</wp:posOffset>
            </wp:positionH>
            <wp:positionV relativeFrom="paragraph">
              <wp:posOffset>132715</wp:posOffset>
            </wp:positionV>
            <wp:extent cx="2844800" cy="1985792"/>
            <wp:effectExtent l="0" t="0" r="0" b="0"/>
            <wp:wrapTight wrapText="bothSides">
              <wp:wrapPolygon edited="0">
                <wp:start x="0" y="0"/>
                <wp:lineTo x="0" y="21344"/>
                <wp:lineTo x="21407" y="21344"/>
                <wp:lineTo x="21407" y="0"/>
                <wp:lineTo x="0" y="0"/>
              </wp:wrapPolygon>
            </wp:wrapTight>
            <wp:docPr id="3" name="Picture 3" descr="Setting Up Scan Format 060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tting Up Scan Format 060215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98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C62A1D" w14:textId="0F8EA2F5" w:rsidR="008342DF" w:rsidRPr="008342DF" w:rsidRDefault="008342DF" w:rsidP="008342DF">
      <w:pPr>
        <w:pStyle w:val="BodyText"/>
        <w:numPr>
          <w:ilvl w:val="0"/>
          <w:numId w:val="8"/>
        </w:numPr>
        <w:spacing w:before="0" w:line="360" w:lineRule="auto"/>
        <w:rPr>
          <w:rFonts w:ascii="Calibri" w:eastAsia="Times New Roman" w:hAnsi="Calibri"/>
          <w:sz w:val="20"/>
          <w:szCs w:val="20"/>
        </w:rPr>
      </w:pPr>
      <w:r w:rsidRPr="008342DF">
        <w:rPr>
          <w:rFonts w:ascii="Calibri" w:eastAsia="Times New Roman" w:hAnsi="Calibri"/>
          <w:sz w:val="20"/>
          <w:szCs w:val="20"/>
        </w:rPr>
        <w:t>Apply the following settings</w:t>
      </w:r>
    </w:p>
    <w:p w14:paraId="4D4A3D60" w14:textId="63D3C833" w:rsidR="008342DF" w:rsidRPr="008342DF" w:rsidRDefault="008342DF" w:rsidP="008342DF">
      <w:pPr>
        <w:pStyle w:val="BodyText"/>
        <w:numPr>
          <w:ilvl w:val="1"/>
          <w:numId w:val="8"/>
        </w:numPr>
        <w:spacing w:before="0" w:line="360" w:lineRule="auto"/>
        <w:rPr>
          <w:rFonts w:ascii="Calibri" w:eastAsia="Times New Roman" w:hAnsi="Calibri"/>
          <w:sz w:val="20"/>
          <w:szCs w:val="20"/>
        </w:rPr>
      </w:pPr>
      <w:r w:rsidRPr="008342DF">
        <w:rPr>
          <w:rFonts w:ascii="Calibri" w:eastAsia="Times New Roman" w:hAnsi="Calibri"/>
          <w:sz w:val="20"/>
          <w:szCs w:val="20"/>
        </w:rPr>
        <w:t>One document</w:t>
      </w:r>
    </w:p>
    <w:p w14:paraId="34217779" w14:textId="709373AB" w:rsidR="008342DF" w:rsidRPr="008342DF" w:rsidRDefault="008342DF" w:rsidP="008342DF">
      <w:pPr>
        <w:pStyle w:val="BodyText"/>
        <w:numPr>
          <w:ilvl w:val="1"/>
          <w:numId w:val="8"/>
        </w:numPr>
        <w:spacing w:before="0" w:line="360" w:lineRule="auto"/>
        <w:rPr>
          <w:rFonts w:ascii="Calibri" w:eastAsia="Times New Roman" w:hAnsi="Calibri"/>
          <w:sz w:val="20"/>
          <w:szCs w:val="20"/>
        </w:rPr>
      </w:pPr>
      <w:r w:rsidRPr="008342DF">
        <w:rPr>
          <w:rFonts w:ascii="Calibri" w:eastAsia="Times New Roman" w:hAnsi="Calibri"/>
          <w:sz w:val="20"/>
          <w:szCs w:val="20"/>
        </w:rPr>
        <w:t>Blank threshold:  2500</w:t>
      </w:r>
    </w:p>
    <w:p w14:paraId="02F13BF8" w14:textId="0D926B65" w:rsidR="008342DF" w:rsidRPr="008342DF" w:rsidRDefault="008342DF" w:rsidP="008342DF">
      <w:pPr>
        <w:pStyle w:val="BodyText"/>
        <w:numPr>
          <w:ilvl w:val="1"/>
          <w:numId w:val="8"/>
        </w:numPr>
        <w:spacing w:before="0" w:line="360" w:lineRule="auto"/>
        <w:rPr>
          <w:rFonts w:ascii="Calibri" w:eastAsia="Times New Roman" w:hAnsi="Calibri"/>
          <w:sz w:val="20"/>
          <w:szCs w:val="20"/>
        </w:rPr>
      </w:pPr>
      <w:r w:rsidRPr="008342DF">
        <w:rPr>
          <w:rFonts w:ascii="Calibri" w:eastAsia="Times New Roman" w:hAnsi="Calibri"/>
          <w:sz w:val="20"/>
          <w:szCs w:val="20"/>
        </w:rPr>
        <w:t>Discard blank page</w:t>
      </w:r>
    </w:p>
    <w:p w14:paraId="61044128" w14:textId="6BF605FA" w:rsidR="008342DF" w:rsidRDefault="008342DF" w:rsidP="008342DF">
      <w:pPr>
        <w:pStyle w:val="Title"/>
        <w:ind w:left="720"/>
        <w:jc w:val="left"/>
        <w:rPr>
          <w:rFonts w:ascii="Calibri" w:hAnsi="Calibri"/>
          <w:sz w:val="24"/>
          <w:szCs w:val="24"/>
        </w:rPr>
      </w:pPr>
    </w:p>
    <w:p w14:paraId="58502A6D" w14:textId="606D36D7" w:rsidR="00923827" w:rsidRDefault="00923827" w:rsidP="008342DF">
      <w:pPr>
        <w:pStyle w:val="Title"/>
        <w:ind w:left="720"/>
        <w:jc w:val="left"/>
        <w:rPr>
          <w:rFonts w:ascii="Calibri" w:hAnsi="Calibri"/>
          <w:sz w:val="24"/>
          <w:szCs w:val="24"/>
        </w:rPr>
      </w:pPr>
    </w:p>
    <w:p w14:paraId="58DDCE84" w14:textId="504873D2" w:rsidR="00923827" w:rsidRDefault="00923827" w:rsidP="008342DF">
      <w:pPr>
        <w:pStyle w:val="Title"/>
        <w:ind w:left="720"/>
        <w:jc w:val="left"/>
        <w:rPr>
          <w:rFonts w:ascii="Calibri" w:hAnsi="Calibri"/>
          <w:sz w:val="24"/>
          <w:szCs w:val="24"/>
        </w:rPr>
      </w:pPr>
    </w:p>
    <w:p w14:paraId="06901F47" w14:textId="620C8E0E" w:rsidR="00923827" w:rsidRDefault="00923827" w:rsidP="008342DF">
      <w:pPr>
        <w:pStyle w:val="Title"/>
        <w:ind w:left="720"/>
        <w:jc w:val="left"/>
        <w:rPr>
          <w:rFonts w:ascii="Calibri" w:hAnsi="Calibri"/>
          <w:sz w:val="24"/>
          <w:szCs w:val="24"/>
        </w:rPr>
      </w:pPr>
    </w:p>
    <w:p w14:paraId="16B28FD2" w14:textId="5B4431DF" w:rsidR="00923827" w:rsidRDefault="00923827" w:rsidP="008342DF">
      <w:pPr>
        <w:pStyle w:val="Title"/>
        <w:ind w:left="720"/>
        <w:jc w:val="left"/>
        <w:rPr>
          <w:rFonts w:ascii="Calibri" w:hAnsi="Calibri"/>
          <w:sz w:val="24"/>
          <w:szCs w:val="24"/>
        </w:rPr>
      </w:pPr>
    </w:p>
    <w:p w14:paraId="623A15E5" w14:textId="6966E2E2" w:rsidR="00923827" w:rsidRDefault="00923827" w:rsidP="008342DF">
      <w:pPr>
        <w:pStyle w:val="Title"/>
        <w:ind w:left="720"/>
        <w:jc w:val="left"/>
        <w:rPr>
          <w:rFonts w:ascii="Calibri" w:hAnsi="Calibri"/>
          <w:sz w:val="24"/>
          <w:szCs w:val="24"/>
        </w:rPr>
      </w:pPr>
    </w:p>
    <w:p w14:paraId="2B1AD923" w14:textId="77777777" w:rsidR="00923827" w:rsidRDefault="00923827" w:rsidP="008342DF">
      <w:pPr>
        <w:pStyle w:val="Title"/>
        <w:ind w:left="720"/>
        <w:jc w:val="left"/>
        <w:rPr>
          <w:rFonts w:ascii="Calibri" w:hAnsi="Calibri"/>
          <w:sz w:val="24"/>
          <w:szCs w:val="24"/>
        </w:rPr>
      </w:pPr>
    </w:p>
    <w:p w14:paraId="6B1FCC67" w14:textId="77777777" w:rsidR="008342DF" w:rsidRDefault="008342DF" w:rsidP="008342DF">
      <w:pPr>
        <w:pStyle w:val="Title"/>
        <w:ind w:left="720"/>
        <w:jc w:val="left"/>
        <w:rPr>
          <w:rFonts w:ascii="Calibri" w:hAnsi="Calibri"/>
          <w:sz w:val="24"/>
          <w:szCs w:val="24"/>
        </w:rPr>
      </w:pPr>
    </w:p>
    <w:p w14:paraId="70536DF9" w14:textId="6E97FAF6" w:rsidR="008342DF" w:rsidRDefault="00923827" w:rsidP="008342DF">
      <w:pPr>
        <w:pStyle w:val="BodyText"/>
        <w:numPr>
          <w:ilvl w:val="0"/>
          <w:numId w:val="8"/>
        </w:numPr>
        <w:spacing w:before="0" w:line="360" w:lineRule="auto"/>
        <w:rPr>
          <w:rFonts w:ascii="Calibri" w:eastAsia="Times New Roman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DBEE57" wp14:editId="445AC9BF">
            <wp:simplePos x="0" y="0"/>
            <wp:positionH relativeFrom="column">
              <wp:posOffset>4178300</wp:posOffset>
            </wp:positionH>
            <wp:positionV relativeFrom="paragraph">
              <wp:posOffset>4445</wp:posOffset>
            </wp:positionV>
            <wp:extent cx="2577108" cy="2540000"/>
            <wp:effectExtent l="0" t="0" r="0" b="0"/>
            <wp:wrapTight wrapText="bothSides">
              <wp:wrapPolygon edited="0">
                <wp:start x="0" y="0"/>
                <wp:lineTo x="0" y="21384"/>
                <wp:lineTo x="21398" y="21384"/>
                <wp:lineTo x="2139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108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42DF">
        <w:rPr>
          <w:rFonts w:ascii="Calibri" w:eastAsia="Times New Roman" w:hAnsi="Calibri"/>
          <w:sz w:val="24"/>
          <w:szCs w:val="24"/>
        </w:rPr>
        <w:t>Click the Scanner Settings if you need setup scan “duplex” (front &amp; back) update the Scanning side.</w:t>
      </w:r>
    </w:p>
    <w:p w14:paraId="4BAED8A6" w14:textId="50219762" w:rsidR="008342DF" w:rsidRDefault="008342DF" w:rsidP="008342DF">
      <w:pPr>
        <w:pStyle w:val="BodyText"/>
        <w:numPr>
          <w:ilvl w:val="1"/>
          <w:numId w:val="8"/>
        </w:numPr>
        <w:spacing w:before="0" w:line="360" w:lineRule="auto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Scanner setting (display below) is different per scanner. </w:t>
      </w:r>
    </w:p>
    <w:p w14:paraId="0DBA476D" w14:textId="0B6CF8F8" w:rsidR="008342DF" w:rsidRDefault="008342DF" w:rsidP="008342DF">
      <w:pPr>
        <w:pStyle w:val="BodyText"/>
        <w:spacing w:before="0" w:line="360" w:lineRule="auto"/>
        <w:ind w:left="720"/>
        <w:rPr>
          <w:rFonts w:ascii="Calibri" w:hAnsi="Calibri"/>
          <w:sz w:val="24"/>
          <w:szCs w:val="24"/>
        </w:rPr>
      </w:pPr>
    </w:p>
    <w:p w14:paraId="3E52E263" w14:textId="77777777" w:rsidR="008342DF" w:rsidRDefault="008342DF" w:rsidP="008342DF">
      <w:pPr>
        <w:pStyle w:val="BodyText"/>
        <w:numPr>
          <w:ilvl w:val="0"/>
          <w:numId w:val="8"/>
        </w:numPr>
        <w:spacing w:before="0" w:line="360" w:lineRule="auto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>Click “OK”</w:t>
      </w:r>
    </w:p>
    <w:p w14:paraId="0CC3B5E0" w14:textId="77777777" w:rsidR="008342DF" w:rsidRDefault="008342DF" w:rsidP="008342DF">
      <w:pPr>
        <w:pStyle w:val="BodyText"/>
        <w:numPr>
          <w:ilvl w:val="0"/>
          <w:numId w:val="8"/>
        </w:numPr>
        <w:spacing w:before="0" w:line="360" w:lineRule="auto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>Click “Accept”</w:t>
      </w:r>
    </w:p>
    <w:p w14:paraId="7ACB6BD7" w14:textId="499B1378" w:rsidR="008342DF" w:rsidRPr="0059762F" w:rsidRDefault="008342DF" w:rsidP="0059762F">
      <w:pPr>
        <w:keepNext/>
        <w:keepLines/>
        <w:spacing w:before="320" w:after="0" w:line="240" w:lineRule="auto"/>
        <w:outlineLvl w:val="1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</w:p>
    <w:p w14:paraId="2E6AB3C0" w14:textId="4E7EA624" w:rsidR="002A06D8" w:rsidRDefault="002A06D8"/>
    <w:p w14:paraId="3FAEA291" w14:textId="299F6A52" w:rsidR="000E140F" w:rsidRDefault="000E140F"/>
    <w:p w14:paraId="331BEDC0" w14:textId="77777777" w:rsidR="00643AEE" w:rsidRDefault="00643AEE" w:rsidP="00643AEE"/>
    <w:sectPr w:rsidR="00643AEE" w:rsidSect="000D6A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5EE8" w14:textId="77777777" w:rsidR="00FE64AE" w:rsidRDefault="00FE64AE" w:rsidP="0059762F">
      <w:pPr>
        <w:spacing w:after="0" w:line="240" w:lineRule="auto"/>
      </w:pPr>
      <w:r>
        <w:separator/>
      </w:r>
    </w:p>
  </w:endnote>
  <w:endnote w:type="continuationSeparator" w:id="0">
    <w:p w14:paraId="06F67821" w14:textId="77777777" w:rsidR="00FE64AE" w:rsidRDefault="00FE64AE" w:rsidP="0059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A03F" w14:textId="77777777" w:rsidR="0042066A" w:rsidRDefault="00420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7654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1E278" w14:textId="77777777" w:rsidR="0059762F" w:rsidRDefault="0059762F" w:rsidP="0059762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6CE">
          <w:rPr>
            <w:noProof/>
          </w:rPr>
          <w:t>1</w:t>
        </w:r>
        <w:r>
          <w:rPr>
            <w:noProof/>
          </w:rPr>
          <w:fldChar w:fldCharType="end"/>
        </w:r>
      </w:p>
      <w:p w14:paraId="7519DB33" w14:textId="4880EA7A" w:rsidR="0059762F" w:rsidRDefault="0059762F" w:rsidP="0059762F">
        <w:pPr>
          <w:pStyle w:val="Footer"/>
        </w:pPr>
        <w:r>
          <w:t xml:space="preserve">Last Modified – </w:t>
        </w:r>
        <w:r w:rsidR="0052463C">
          <w:fldChar w:fldCharType="begin"/>
        </w:r>
        <w:r w:rsidR="0052463C">
          <w:instrText xml:space="preserve"> DATE \@ "M/d/yyyy" </w:instrText>
        </w:r>
        <w:r w:rsidR="0052463C">
          <w:fldChar w:fldCharType="separate"/>
        </w:r>
        <w:r w:rsidR="00923827">
          <w:rPr>
            <w:noProof/>
          </w:rPr>
          <w:t>10/28/2021</w:t>
        </w:r>
        <w:r w:rsidR="0052463C"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="0042066A">
          <w:rPr>
            <w:noProof/>
          </w:rPr>
          <w:t>Role</w:t>
        </w:r>
        <w:r w:rsidR="00936D36">
          <w:rPr>
            <w:noProof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EA1D" w14:textId="77777777" w:rsidR="0042066A" w:rsidRDefault="00420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E8CF" w14:textId="77777777" w:rsidR="00FE64AE" w:rsidRDefault="00FE64AE" w:rsidP="0059762F">
      <w:pPr>
        <w:spacing w:after="0" w:line="240" w:lineRule="auto"/>
      </w:pPr>
      <w:r>
        <w:separator/>
      </w:r>
    </w:p>
  </w:footnote>
  <w:footnote w:type="continuationSeparator" w:id="0">
    <w:p w14:paraId="683BEF42" w14:textId="77777777" w:rsidR="00FE64AE" w:rsidRDefault="00FE64AE" w:rsidP="00597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63D7" w14:textId="77777777" w:rsidR="0042066A" w:rsidRDefault="00420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0F41" w14:textId="77777777" w:rsidR="0059762F" w:rsidRDefault="0059762F" w:rsidP="0059762F">
    <w:pPr>
      <w:pStyle w:val="Header"/>
      <w:tabs>
        <w:tab w:val="left" w:pos="2146"/>
        <w:tab w:val="right" w:pos="10800"/>
      </w:tabs>
    </w:pP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74BE0A18" wp14:editId="39962BA3">
          <wp:simplePos x="0" y="0"/>
          <wp:positionH relativeFrom="column">
            <wp:posOffset>-167640</wp:posOffset>
          </wp:positionH>
          <wp:positionV relativeFrom="paragraph">
            <wp:posOffset>-189865</wp:posOffset>
          </wp:positionV>
          <wp:extent cx="1137285" cy="641985"/>
          <wp:effectExtent l="0" t="0" r="5715" b="5715"/>
          <wp:wrapTight wrapText="bothSides">
            <wp:wrapPolygon edited="0">
              <wp:start x="0" y="0"/>
              <wp:lineTo x="0" y="21151"/>
              <wp:lineTo x="21347" y="21151"/>
              <wp:lineTo x="21347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2" t="5516" r="71997" b="27374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64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114DBDD" wp14:editId="28438A59">
          <wp:extent cx="2481077" cy="539497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ndard Imag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81077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CD08BA" w14:textId="77777777" w:rsidR="0059762F" w:rsidRPr="0059762F" w:rsidRDefault="0059762F" w:rsidP="005976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81FD" w14:textId="77777777" w:rsidR="0042066A" w:rsidRDefault="00420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43A6"/>
    <w:multiLevelType w:val="hybridMultilevel"/>
    <w:tmpl w:val="E744C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14F"/>
    <w:multiLevelType w:val="hybridMultilevel"/>
    <w:tmpl w:val="05D8A2A2"/>
    <w:lvl w:ilvl="0" w:tplc="0409000F">
      <w:start w:val="1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0CA4190"/>
    <w:multiLevelType w:val="multilevel"/>
    <w:tmpl w:val="0806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7D3CA7"/>
    <w:multiLevelType w:val="hybridMultilevel"/>
    <w:tmpl w:val="44E80A2A"/>
    <w:lvl w:ilvl="0" w:tplc="F4A2A2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04F46"/>
    <w:multiLevelType w:val="multilevel"/>
    <w:tmpl w:val="EAB6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AD0357"/>
    <w:multiLevelType w:val="multilevel"/>
    <w:tmpl w:val="ABC8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30534B"/>
    <w:multiLevelType w:val="hybridMultilevel"/>
    <w:tmpl w:val="5D9A584C"/>
    <w:lvl w:ilvl="0" w:tplc="B638273A">
      <w:start w:val="1"/>
      <w:numFmt w:val="decimal"/>
      <w:lvlText w:val="%1."/>
      <w:lvlJc w:val="left"/>
      <w:pPr>
        <w:ind w:left="720" w:hanging="360"/>
      </w:pPr>
    </w:lvl>
    <w:lvl w:ilvl="1" w:tplc="3BF46A3E">
      <w:start w:val="1"/>
      <w:numFmt w:val="lowerLetter"/>
      <w:lvlText w:val="%2."/>
      <w:lvlJc w:val="left"/>
      <w:pPr>
        <w:ind w:left="1080" w:hanging="360"/>
      </w:pPr>
    </w:lvl>
    <w:lvl w:ilvl="2" w:tplc="2D80D748">
      <w:start w:val="1"/>
      <w:numFmt w:val="lowerRoman"/>
      <w:lvlText w:val="%3."/>
      <w:lvlJc w:val="left"/>
      <w:pPr>
        <w:ind w:left="1400" w:hanging="360"/>
      </w:pPr>
    </w:lvl>
    <w:lvl w:ilvl="3" w:tplc="7CE61550">
      <w:numFmt w:val="decimal"/>
      <w:lvlText w:val=""/>
      <w:lvlJc w:val="left"/>
    </w:lvl>
    <w:lvl w:ilvl="4" w:tplc="EC14606E">
      <w:numFmt w:val="decimal"/>
      <w:lvlText w:val=""/>
      <w:lvlJc w:val="left"/>
    </w:lvl>
    <w:lvl w:ilvl="5" w:tplc="EF7AB242">
      <w:numFmt w:val="decimal"/>
      <w:lvlText w:val=""/>
      <w:lvlJc w:val="left"/>
    </w:lvl>
    <w:lvl w:ilvl="6" w:tplc="FA6C9B5E">
      <w:numFmt w:val="decimal"/>
      <w:lvlText w:val=""/>
      <w:lvlJc w:val="left"/>
    </w:lvl>
    <w:lvl w:ilvl="7" w:tplc="DB9EF0CC">
      <w:numFmt w:val="decimal"/>
      <w:lvlText w:val=""/>
      <w:lvlJc w:val="left"/>
    </w:lvl>
    <w:lvl w:ilvl="8" w:tplc="5BA89D2C">
      <w:numFmt w:val="decimal"/>
      <w:lvlText w:val=""/>
      <w:lvlJc w:val="left"/>
    </w:lvl>
  </w:abstractNum>
  <w:abstractNum w:abstractNumId="7" w15:restartNumberingAfterBreak="0">
    <w:nsid w:val="7C686EBC"/>
    <w:multiLevelType w:val="hybridMultilevel"/>
    <w:tmpl w:val="C316B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87"/>
    <w:rsid w:val="0006768A"/>
    <w:rsid w:val="000D6A8F"/>
    <w:rsid w:val="000E140F"/>
    <w:rsid w:val="001C7277"/>
    <w:rsid w:val="001F26CE"/>
    <w:rsid w:val="002A06D8"/>
    <w:rsid w:val="003133F8"/>
    <w:rsid w:val="003C4164"/>
    <w:rsid w:val="00402A32"/>
    <w:rsid w:val="0042066A"/>
    <w:rsid w:val="00421395"/>
    <w:rsid w:val="00447387"/>
    <w:rsid w:val="004B32A9"/>
    <w:rsid w:val="004C4DFE"/>
    <w:rsid w:val="004D3E12"/>
    <w:rsid w:val="005076BC"/>
    <w:rsid w:val="0052463C"/>
    <w:rsid w:val="0059762F"/>
    <w:rsid w:val="00643AEE"/>
    <w:rsid w:val="00797063"/>
    <w:rsid w:val="007A47CC"/>
    <w:rsid w:val="00817ECF"/>
    <w:rsid w:val="008342DF"/>
    <w:rsid w:val="008A58DB"/>
    <w:rsid w:val="0091730C"/>
    <w:rsid w:val="00923827"/>
    <w:rsid w:val="00936D36"/>
    <w:rsid w:val="00992F92"/>
    <w:rsid w:val="009D4BA6"/>
    <w:rsid w:val="009E45C2"/>
    <w:rsid w:val="009F58C6"/>
    <w:rsid w:val="00A363C3"/>
    <w:rsid w:val="00B01985"/>
    <w:rsid w:val="00B9585D"/>
    <w:rsid w:val="00BE35D1"/>
    <w:rsid w:val="00C67218"/>
    <w:rsid w:val="00D10760"/>
    <w:rsid w:val="00D225CC"/>
    <w:rsid w:val="00E30930"/>
    <w:rsid w:val="00EC6130"/>
    <w:rsid w:val="00F23E71"/>
    <w:rsid w:val="00F4688E"/>
    <w:rsid w:val="00F4784A"/>
    <w:rsid w:val="00F94399"/>
    <w:rsid w:val="00F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00E4C"/>
  <w15:docId w15:val="{753259B2-025B-421C-9AD6-8DFCB41B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2F"/>
  </w:style>
  <w:style w:type="paragraph" w:styleId="Footer">
    <w:name w:val="footer"/>
    <w:basedOn w:val="Normal"/>
    <w:link w:val="FooterChar"/>
    <w:uiPriority w:val="99"/>
    <w:unhideWhenUsed/>
    <w:rsid w:val="00597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2F"/>
  </w:style>
  <w:style w:type="paragraph" w:styleId="BalloonText">
    <w:name w:val="Balloon Text"/>
    <w:basedOn w:val="Normal"/>
    <w:link w:val="BalloonTextChar"/>
    <w:uiPriority w:val="99"/>
    <w:semiHidden/>
    <w:unhideWhenUsed/>
    <w:rsid w:val="0059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4164"/>
    <w:pPr>
      <w:ind w:left="720"/>
      <w:contextualSpacing/>
    </w:pPr>
  </w:style>
  <w:style w:type="paragraph" w:customStyle="1" w:styleId="xmsonormal">
    <w:name w:val="x_msonormal"/>
    <w:basedOn w:val="Normal"/>
    <w:rsid w:val="002A06D8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2A06D8"/>
    <w:pPr>
      <w:spacing w:after="0" w:line="240" w:lineRule="auto"/>
      <w:ind w:left="720"/>
    </w:pPr>
    <w:rPr>
      <w:rFonts w:ascii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8342DF"/>
    <w:pPr>
      <w:spacing w:before="240" w:after="60" w:line="240" w:lineRule="auto"/>
      <w:jc w:val="center"/>
    </w:pPr>
    <w:rPr>
      <w:rFonts w:ascii="Cambria" w:hAnsi="Cambria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42DF"/>
    <w:rPr>
      <w:rFonts w:ascii="Cambria" w:hAnsi="Cambria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8342DF"/>
    <w:pPr>
      <w:spacing w:before="80" w:after="0" w:line="240" w:lineRule="auto"/>
    </w:pPr>
    <w:rPr>
      <w:rFonts w:ascii="Verdana" w:hAnsi="Verdana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342DF"/>
    <w:rPr>
      <w:rFonts w:ascii="Verdana" w:hAnsi="Verdana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CA73.DBC80E90" TargetMode="Externa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cid:image003.jpg@01D7CA73.DBC80E9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cid:image002.jpg@01D7CA73.DBC80E90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cid:image004.png@01D7CA73.DBC80E90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ata\Clinical%20Informatics\Training-Support%20Resources\Tip%20Sheets\Blank%20Templates\Blank%202015%20Standard%20Tip%20Sheet%20Template%20-%20Use%20this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2015 Standard Tip Sheet Template - Use this Version</Template>
  <TotalTime>6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Aspirus, Inc.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Berg</dc:creator>
  <cp:lastModifiedBy>Michelle Schaefer</cp:lastModifiedBy>
  <cp:revision>3</cp:revision>
  <cp:lastPrinted>2020-11-03T13:27:00Z</cp:lastPrinted>
  <dcterms:created xsi:type="dcterms:W3CDTF">2021-10-27T13:59:00Z</dcterms:created>
  <dcterms:modified xsi:type="dcterms:W3CDTF">2021-10-28T15:50:00Z</dcterms:modified>
</cp:coreProperties>
</file>